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A9" w:rsidRPr="00084B5E" w:rsidRDefault="008225A9">
      <w:pPr>
        <w:rPr>
          <w:b/>
          <w:bCs/>
          <w:u w:val="single"/>
        </w:rPr>
      </w:pPr>
      <w:r w:rsidRPr="00084B5E">
        <w:rPr>
          <w:b/>
          <w:bCs/>
          <w:u w:val="single"/>
        </w:rPr>
        <w:t>Dinámica de grupo:</w:t>
      </w:r>
    </w:p>
    <w:p w:rsidR="008225A9" w:rsidRDefault="008225A9">
      <w:r>
        <w:t>Son procesos de interacción entre personas mediante situaciones ficticias planteadas con objetivos concretos, el objetivo de las dinámicas radica en el aprendizaje tanto teórico como practico a través de la experiencia vivencial participativa.</w:t>
      </w:r>
    </w:p>
    <w:p w:rsidR="008225A9" w:rsidRDefault="008225A9">
      <w:r>
        <w:t>Además permiten llegar a las relaciones humanas más profundas y posibilitan el desarrollo de actitudes personales y hacia los demás a través de la libre expresión.</w:t>
      </w:r>
    </w:p>
    <w:p w:rsidR="008225A9" w:rsidRDefault="008225A9">
      <w:r>
        <w:t>Tipos:</w:t>
      </w:r>
    </w:p>
    <w:p w:rsidR="008225A9" w:rsidRDefault="008225A9">
      <w:r>
        <w:t>1. Dinámicas de presentación.</w:t>
      </w:r>
    </w:p>
    <w:p w:rsidR="008225A9" w:rsidRDefault="008225A9">
      <w:r>
        <w:t>2. Dinámicas de conocimiento  y confianza.</w:t>
      </w:r>
    </w:p>
    <w:p w:rsidR="008225A9" w:rsidRDefault="008225A9">
      <w:r>
        <w:t>3. Dinámicas de emociones.</w:t>
      </w:r>
    </w:p>
    <w:p w:rsidR="008225A9" w:rsidRDefault="008225A9">
      <w:r>
        <w:t>4. Dinámicas de autoestima.</w:t>
      </w:r>
    </w:p>
    <w:p w:rsidR="008225A9" w:rsidRDefault="008225A9">
      <w:r>
        <w:t>5. Dinámicas de  cohesión y colaboración.</w:t>
      </w:r>
    </w:p>
    <w:p w:rsidR="008225A9" w:rsidRDefault="008225A9">
      <w:r>
        <w:t>6. Dinámicas de habilidades sociales y de resolución de conflictos</w:t>
      </w:r>
    </w:p>
    <w:p w:rsidR="008225A9" w:rsidRDefault="008225A9">
      <w:pPr>
        <w:rPr>
          <w:u w:val="single"/>
        </w:rPr>
      </w:pPr>
      <w:r w:rsidRPr="00084B5E">
        <w:rPr>
          <w:u w:val="single"/>
        </w:rPr>
        <w:t>Dinámica de conocimiento  y confianza</w:t>
      </w:r>
    </w:p>
    <w:p w:rsidR="008225A9" w:rsidRPr="006B22D8" w:rsidRDefault="008225A9">
      <w:r w:rsidRPr="006B22D8">
        <w:t>Esta dinámica es la escogida, se trata de una dinámica que permite a los miembros del grupo compartir información sobre si mismos encontrando puntos en común y diferencias entre ellos.</w:t>
      </w:r>
    </w:p>
    <w:p w:rsidR="008225A9" w:rsidRDefault="008225A9">
      <w:r>
        <w:t>Titulo: La vida en un globo.</w:t>
      </w:r>
    </w:p>
    <w:p w:rsidR="008225A9" w:rsidRDefault="008225A9">
      <w:r>
        <w:t>Edad: A partir de 7 años</w:t>
      </w:r>
    </w:p>
    <w:p w:rsidR="008225A9" w:rsidRDefault="008225A9">
      <w:r>
        <w:t>Tamaño grupo: 15-20 alumnos</w:t>
      </w:r>
    </w:p>
    <w:p w:rsidR="008225A9" w:rsidRDefault="008225A9">
      <w:r>
        <w:t>Objetivos:</w:t>
      </w:r>
    </w:p>
    <w:p w:rsidR="008225A9" w:rsidRDefault="008225A9" w:rsidP="006B22D8">
      <w:pPr>
        <w:pStyle w:val="ListParagraph"/>
        <w:numPr>
          <w:ilvl w:val="0"/>
          <w:numId w:val="1"/>
        </w:numPr>
      </w:pPr>
      <w:r>
        <w:t>Dar a conocer aspectos personales de cada participante del grupo</w:t>
      </w:r>
    </w:p>
    <w:p w:rsidR="008225A9" w:rsidRDefault="008225A9" w:rsidP="006B22D8">
      <w:pPr>
        <w:pStyle w:val="ListParagraph"/>
        <w:numPr>
          <w:ilvl w:val="0"/>
          <w:numId w:val="1"/>
        </w:numPr>
      </w:pPr>
      <w:r>
        <w:t>Facilitar el conocimiento entre los miembros del grupo</w:t>
      </w:r>
    </w:p>
    <w:p w:rsidR="008225A9" w:rsidRDefault="008225A9" w:rsidP="006B22D8">
      <w:pPr>
        <w:pStyle w:val="ListParagraph"/>
        <w:numPr>
          <w:ilvl w:val="0"/>
          <w:numId w:val="1"/>
        </w:numPr>
      </w:pPr>
      <w:r>
        <w:t>Potenciar la confianza entre los miembros del grupo</w:t>
      </w:r>
    </w:p>
    <w:p w:rsidR="008225A9" w:rsidRDefault="008225A9">
      <w:r>
        <w:t>Duración: 20 minutos aproximadamente.</w:t>
      </w:r>
    </w:p>
    <w:p w:rsidR="008225A9" w:rsidRDefault="008225A9">
      <w:r>
        <w:t>Materiales: Globos folios, bolígrafos y equipo de música.</w:t>
      </w:r>
    </w:p>
    <w:p w:rsidR="008225A9" w:rsidRDefault="008225A9">
      <w:r>
        <w:t>Desarrollo: en primer lugar se dará un globo, un folio y un bolígrafo a cada participante. Este deberá escribir dos cualidades, dos defectos y dos deseos personales.</w:t>
      </w:r>
    </w:p>
    <w:p w:rsidR="008225A9" w:rsidRDefault="008225A9">
      <w:r>
        <w:t>A continuación deberán introducir el papel dentro del globo, hincharlo y dárselo al monitor.</w:t>
      </w:r>
    </w:p>
    <w:p w:rsidR="008225A9" w:rsidRDefault="008225A9">
      <w:r>
        <w:t>El animador pondrá música y los miembros del músico deberán bailar siguiendo el compas.</w:t>
      </w:r>
    </w:p>
    <w:p w:rsidR="008225A9" w:rsidRDefault="008225A9">
      <w:r>
        <w:t>A continuación soltaran los globos. Cuando el animador pare la música cada alumno se apropiara de un globo.</w:t>
      </w:r>
    </w:p>
    <w:p w:rsidR="008225A9" w:rsidRDefault="008225A9">
      <w:r>
        <w:t>Cada participante reventará el globo q le corresponda, cogerá el papel, lo leerá y pensara quien puede ser.</w:t>
      </w:r>
    </w:p>
    <w:p w:rsidR="008225A9" w:rsidRDefault="008225A9">
      <w:r>
        <w:t>Para finalizar la dinámica el grupo se colocara sentado formando un circulo y cada uno leerá su papel en alto y dirá cual es la persona que cree que lo ha escrito y las conclusiones a las que ha llevado para llegar a ella conclusión.</w:t>
      </w:r>
    </w:p>
    <w:p w:rsidR="008225A9" w:rsidRDefault="008225A9">
      <w:r>
        <w:t>Evaluación: para poder evaluar el resultado de la dinámica nos basaremos en los colores rojo (mal) bien (verde) y regular en (ámbar), entregando a cada participante un rectángulo de cada uno de los tres colores. Los participantes deberán mostrar una cartulina u otra según lo que opinen de la dinámica, exponiendo  el porqué de su elección delante del resto del grupo.</w:t>
      </w:r>
    </w:p>
    <w:p w:rsidR="008225A9" w:rsidRDefault="008225A9">
      <w:r>
        <w:t>Variantes:</w:t>
      </w:r>
    </w:p>
    <w:p w:rsidR="008225A9" w:rsidRDefault="008225A9">
      <w:r>
        <w:t>Las características personales se pueden variar en la dinámica, así en lugar de cualidades, defectos o deseos se pueden escribir por ejemplo gustos musicales, hobbies, colores favoritos… siempre teniendo en cuenta que estas características deberán adaptarse a la edad e idiosincrasia del colectivo.</w:t>
      </w:r>
    </w:p>
    <w:sectPr w:rsidR="008225A9" w:rsidSect="001661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7C3A"/>
    <w:multiLevelType w:val="hybridMultilevel"/>
    <w:tmpl w:val="584CA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046"/>
    <w:rsid w:val="00073046"/>
    <w:rsid w:val="00084B5E"/>
    <w:rsid w:val="001661E5"/>
    <w:rsid w:val="001E05CE"/>
    <w:rsid w:val="00293C9B"/>
    <w:rsid w:val="002C011C"/>
    <w:rsid w:val="00370954"/>
    <w:rsid w:val="003A0BF9"/>
    <w:rsid w:val="00587EAE"/>
    <w:rsid w:val="006145A1"/>
    <w:rsid w:val="006B22D8"/>
    <w:rsid w:val="008222B5"/>
    <w:rsid w:val="008225A9"/>
    <w:rsid w:val="00A90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22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420</Words>
  <Characters>2311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Dinámica de grupo:</dc:title>
  <dc:subject/>
  <dc:creator>Natii</dc:creator>
  <cp:keywords/>
  <dc:description/>
  <cp:lastModifiedBy>SEC</cp:lastModifiedBy>
  <cp:revision>2</cp:revision>
  <dcterms:created xsi:type="dcterms:W3CDTF">2011-06-08T20:17:00Z</dcterms:created>
  <dcterms:modified xsi:type="dcterms:W3CDTF">2011-06-08T20:17:00Z</dcterms:modified>
</cp:coreProperties>
</file>